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63F5C" w14:textId="443F5369" w:rsidR="00ED5181" w:rsidRPr="00201BA7" w:rsidRDefault="0061525C" w:rsidP="00585472">
      <w:pPr>
        <w:spacing w:after="0" w:line="240" w:lineRule="auto"/>
        <w:jc w:val="center"/>
        <w:rPr>
          <w:rFonts w:cstheme="minorHAnsi"/>
          <w:sz w:val="20"/>
          <w:szCs w:val="20"/>
        </w:rPr>
      </w:pPr>
      <w:r w:rsidRPr="00201BA7">
        <w:rPr>
          <w:rFonts w:cstheme="minorHAnsi"/>
          <w:sz w:val="20"/>
          <w:szCs w:val="20"/>
        </w:rPr>
        <w:t xml:space="preserve">AP Language and Composition </w:t>
      </w:r>
    </w:p>
    <w:p w14:paraId="4C6FC407" w14:textId="0799C7A9" w:rsidR="0061525C" w:rsidRPr="00201BA7" w:rsidRDefault="0061525C" w:rsidP="00585472">
      <w:pPr>
        <w:spacing w:after="0" w:line="240" w:lineRule="auto"/>
        <w:jc w:val="center"/>
        <w:rPr>
          <w:rFonts w:cstheme="minorHAnsi"/>
          <w:sz w:val="20"/>
          <w:szCs w:val="20"/>
        </w:rPr>
      </w:pPr>
      <w:r w:rsidRPr="00201BA7">
        <w:rPr>
          <w:rFonts w:cstheme="minorHAnsi"/>
          <w:sz w:val="20"/>
          <w:szCs w:val="20"/>
        </w:rPr>
        <w:t>Summer Work 202</w:t>
      </w:r>
      <w:r w:rsidR="00F86572" w:rsidRPr="00201BA7">
        <w:rPr>
          <w:rFonts w:cstheme="minorHAnsi"/>
          <w:sz w:val="20"/>
          <w:szCs w:val="20"/>
        </w:rPr>
        <w:t>4-25</w:t>
      </w:r>
    </w:p>
    <w:p w14:paraId="756BA469" w14:textId="77777777" w:rsidR="00C37B2F" w:rsidRPr="00201BA7" w:rsidRDefault="00C37B2F" w:rsidP="00585472">
      <w:pPr>
        <w:spacing w:after="0" w:line="240" w:lineRule="auto"/>
        <w:jc w:val="center"/>
        <w:rPr>
          <w:rFonts w:cstheme="minorHAnsi"/>
          <w:sz w:val="20"/>
          <w:szCs w:val="20"/>
        </w:rPr>
      </w:pPr>
    </w:p>
    <w:p w14:paraId="1C98A47C" w14:textId="1AE565C4" w:rsidR="00410869" w:rsidRPr="00201BA7" w:rsidRDefault="001551EB" w:rsidP="00585472">
      <w:pPr>
        <w:pStyle w:val="ListParagraph"/>
        <w:numPr>
          <w:ilvl w:val="0"/>
          <w:numId w:val="1"/>
        </w:numPr>
        <w:spacing w:after="0" w:line="240" w:lineRule="auto"/>
        <w:ind w:left="0"/>
        <w:rPr>
          <w:rFonts w:cstheme="minorHAnsi"/>
          <w:sz w:val="20"/>
          <w:szCs w:val="20"/>
        </w:rPr>
      </w:pPr>
      <w:r w:rsidRPr="00201BA7">
        <w:rPr>
          <w:rFonts w:cstheme="minorHAnsi"/>
          <w:sz w:val="20"/>
          <w:szCs w:val="20"/>
        </w:rPr>
        <w:t xml:space="preserve">Join </w:t>
      </w:r>
      <w:r w:rsidR="00410869" w:rsidRPr="00201BA7">
        <w:rPr>
          <w:rFonts w:cstheme="minorHAnsi"/>
          <w:sz w:val="20"/>
          <w:szCs w:val="20"/>
        </w:rPr>
        <w:t>the AP Language and Composition Remind account</w:t>
      </w:r>
      <w:r w:rsidR="00F2686C" w:rsidRPr="00201BA7">
        <w:rPr>
          <w:rFonts w:cstheme="minorHAnsi"/>
          <w:sz w:val="20"/>
          <w:szCs w:val="20"/>
        </w:rPr>
        <w:t xml:space="preserve"> before you leave school for the summer</w:t>
      </w:r>
      <w:r w:rsidR="0078346E" w:rsidRPr="00201BA7">
        <w:rPr>
          <w:rFonts w:cstheme="minorHAnsi"/>
          <w:sz w:val="20"/>
          <w:szCs w:val="20"/>
        </w:rPr>
        <w:t xml:space="preserve"> (see </w:t>
      </w:r>
      <w:r w:rsidR="009A6CAA">
        <w:rPr>
          <w:rFonts w:cstheme="minorHAnsi"/>
          <w:sz w:val="20"/>
          <w:szCs w:val="20"/>
        </w:rPr>
        <w:t>the separate handout</w:t>
      </w:r>
      <w:r w:rsidR="0078346E" w:rsidRPr="00201BA7">
        <w:rPr>
          <w:rFonts w:cstheme="minorHAnsi"/>
          <w:sz w:val="20"/>
          <w:szCs w:val="20"/>
        </w:rPr>
        <w:t>).</w:t>
      </w:r>
      <w:r w:rsidR="000157E9" w:rsidRPr="00201BA7">
        <w:rPr>
          <w:rFonts w:cstheme="minorHAnsi"/>
          <w:sz w:val="20"/>
          <w:szCs w:val="20"/>
        </w:rPr>
        <w:t xml:space="preserve"> I will contact </w:t>
      </w:r>
      <w:r w:rsidR="00F2686C" w:rsidRPr="00201BA7">
        <w:rPr>
          <w:rFonts w:cstheme="minorHAnsi"/>
          <w:sz w:val="20"/>
          <w:szCs w:val="20"/>
        </w:rPr>
        <w:t xml:space="preserve">you </w:t>
      </w:r>
      <w:r w:rsidR="006E7F2B" w:rsidRPr="00201BA7">
        <w:rPr>
          <w:rFonts w:cstheme="minorHAnsi"/>
          <w:sz w:val="20"/>
          <w:szCs w:val="20"/>
        </w:rPr>
        <w:t xml:space="preserve">in July, </w:t>
      </w:r>
      <w:r w:rsidR="00503D10" w:rsidRPr="00201BA7">
        <w:rPr>
          <w:rFonts w:cstheme="minorHAnsi"/>
          <w:sz w:val="20"/>
          <w:szCs w:val="20"/>
        </w:rPr>
        <w:t>before your junior year officially begins</w:t>
      </w:r>
      <w:r w:rsidR="00B01A88" w:rsidRPr="00201BA7">
        <w:rPr>
          <w:rFonts w:cstheme="minorHAnsi"/>
          <w:sz w:val="20"/>
          <w:szCs w:val="20"/>
        </w:rPr>
        <w:t>,</w:t>
      </w:r>
      <w:r w:rsidR="00F2686C" w:rsidRPr="00201BA7">
        <w:rPr>
          <w:rFonts w:cstheme="minorHAnsi"/>
          <w:sz w:val="20"/>
          <w:szCs w:val="20"/>
        </w:rPr>
        <w:t xml:space="preserve"> and </w:t>
      </w:r>
      <w:r w:rsidR="0090590C" w:rsidRPr="00201BA7">
        <w:rPr>
          <w:rFonts w:cstheme="minorHAnsi"/>
          <w:sz w:val="20"/>
          <w:szCs w:val="20"/>
        </w:rPr>
        <w:t xml:space="preserve">you might need to contact me. </w:t>
      </w:r>
      <w:r w:rsidR="000870B6" w:rsidRPr="00201BA7">
        <w:rPr>
          <w:rFonts w:cstheme="minorHAnsi"/>
          <w:sz w:val="20"/>
          <w:szCs w:val="20"/>
        </w:rPr>
        <w:t xml:space="preserve">You may also reach me via email at </w:t>
      </w:r>
      <w:hyperlink r:id="rId6" w:history="1">
        <w:r w:rsidR="000755B1" w:rsidRPr="00201BA7">
          <w:rPr>
            <w:rStyle w:val="Hyperlink"/>
            <w:rFonts w:cstheme="minorHAnsi"/>
            <w:sz w:val="20"/>
            <w:szCs w:val="20"/>
          </w:rPr>
          <w:t>tayloju@boe.richmond.k12.ga.us</w:t>
        </w:r>
      </w:hyperlink>
      <w:r w:rsidR="000755B1" w:rsidRPr="00201BA7">
        <w:rPr>
          <w:rFonts w:cstheme="minorHAnsi"/>
          <w:sz w:val="20"/>
          <w:szCs w:val="20"/>
        </w:rPr>
        <w:t xml:space="preserve">. </w:t>
      </w:r>
    </w:p>
    <w:p w14:paraId="24A7EDE5" w14:textId="77777777" w:rsidR="009632A2" w:rsidRPr="00201BA7" w:rsidRDefault="009632A2" w:rsidP="00585472">
      <w:pPr>
        <w:pStyle w:val="ListParagraph"/>
        <w:spacing w:after="0" w:line="240" w:lineRule="auto"/>
        <w:ind w:left="0"/>
        <w:rPr>
          <w:rFonts w:cstheme="minorHAnsi"/>
          <w:sz w:val="20"/>
          <w:szCs w:val="20"/>
        </w:rPr>
      </w:pPr>
    </w:p>
    <w:p w14:paraId="663FCBAE" w14:textId="2A1A3F00" w:rsidR="009632A2" w:rsidRPr="00201BA7" w:rsidRDefault="00B31279" w:rsidP="00585472">
      <w:pPr>
        <w:pStyle w:val="ListParagraph"/>
        <w:numPr>
          <w:ilvl w:val="0"/>
          <w:numId w:val="1"/>
        </w:numPr>
        <w:spacing w:after="0" w:line="240" w:lineRule="auto"/>
        <w:ind w:left="0"/>
        <w:rPr>
          <w:rFonts w:cstheme="minorHAnsi"/>
          <w:sz w:val="20"/>
          <w:szCs w:val="20"/>
        </w:rPr>
      </w:pPr>
      <w:r w:rsidRPr="00201BA7">
        <w:rPr>
          <w:rFonts w:cstheme="minorHAnsi"/>
          <w:b/>
          <w:bCs/>
          <w:sz w:val="20"/>
          <w:szCs w:val="20"/>
        </w:rPr>
        <w:t>Carefully</w:t>
      </w:r>
      <w:r w:rsidRPr="00201BA7">
        <w:rPr>
          <w:rFonts w:cstheme="minorHAnsi"/>
          <w:sz w:val="20"/>
          <w:szCs w:val="20"/>
        </w:rPr>
        <w:t xml:space="preserve"> r</w:t>
      </w:r>
      <w:r w:rsidR="00071FBF" w:rsidRPr="00201BA7">
        <w:rPr>
          <w:rFonts w:cstheme="minorHAnsi"/>
          <w:sz w:val="20"/>
          <w:szCs w:val="20"/>
        </w:rPr>
        <w:t xml:space="preserve">ead the </w:t>
      </w:r>
      <w:r w:rsidR="005D42A8" w:rsidRPr="00201BA7">
        <w:rPr>
          <w:rFonts w:cstheme="minorHAnsi"/>
          <w:sz w:val="20"/>
          <w:szCs w:val="20"/>
        </w:rPr>
        <w:t xml:space="preserve">“non-fiction novel” </w:t>
      </w:r>
      <w:r w:rsidR="005A423B" w:rsidRPr="00201BA7">
        <w:rPr>
          <w:rFonts w:cstheme="minorHAnsi"/>
          <w:i/>
          <w:iCs/>
          <w:sz w:val="20"/>
          <w:szCs w:val="20"/>
        </w:rPr>
        <w:t>In Cold Blood</w:t>
      </w:r>
      <w:r w:rsidR="00071FBF" w:rsidRPr="00201BA7">
        <w:rPr>
          <w:rFonts w:cstheme="minorHAnsi"/>
          <w:sz w:val="20"/>
          <w:szCs w:val="20"/>
        </w:rPr>
        <w:t xml:space="preserve"> by </w:t>
      </w:r>
      <w:r w:rsidR="005A423B" w:rsidRPr="00201BA7">
        <w:rPr>
          <w:rFonts w:cstheme="minorHAnsi"/>
          <w:sz w:val="20"/>
          <w:szCs w:val="20"/>
        </w:rPr>
        <w:t>Truman Capote</w:t>
      </w:r>
      <w:r w:rsidR="00071FBF" w:rsidRPr="00201BA7">
        <w:rPr>
          <w:rFonts w:cstheme="minorHAnsi"/>
          <w:sz w:val="20"/>
          <w:szCs w:val="20"/>
        </w:rPr>
        <w:t>.</w:t>
      </w:r>
      <w:r w:rsidR="006F608E" w:rsidRPr="00201BA7">
        <w:rPr>
          <w:rFonts w:cstheme="minorHAnsi"/>
          <w:sz w:val="20"/>
          <w:szCs w:val="20"/>
        </w:rPr>
        <w:t xml:space="preserve"> When I say “carefully read,” I mean that this process should not be quick. </w:t>
      </w:r>
      <w:r w:rsidR="006C76D3" w:rsidRPr="00201BA7">
        <w:rPr>
          <w:rFonts w:cstheme="minorHAnsi"/>
          <w:sz w:val="20"/>
          <w:szCs w:val="20"/>
        </w:rPr>
        <w:t xml:space="preserve">You should read closely and think deeply about the story. Annotating what you read is a good way to get in the habit of reflective questioning, something we will work on all year. If the copy of the book is not yours to keep, </w:t>
      </w:r>
      <w:r w:rsidR="000537DA" w:rsidRPr="00201BA7">
        <w:rPr>
          <w:rFonts w:cstheme="minorHAnsi"/>
          <w:sz w:val="20"/>
          <w:szCs w:val="20"/>
        </w:rPr>
        <w:t xml:space="preserve">you can </w:t>
      </w:r>
      <w:r w:rsidR="000E2789" w:rsidRPr="00201BA7">
        <w:rPr>
          <w:rFonts w:cstheme="minorHAnsi"/>
          <w:sz w:val="20"/>
          <w:szCs w:val="20"/>
        </w:rPr>
        <w:t xml:space="preserve">either </w:t>
      </w:r>
      <w:r w:rsidR="000537DA" w:rsidRPr="00201BA7">
        <w:rPr>
          <w:rFonts w:cstheme="minorHAnsi"/>
          <w:sz w:val="20"/>
          <w:szCs w:val="20"/>
        </w:rPr>
        <w:t>write</w:t>
      </w:r>
      <w:r w:rsidR="000E2789" w:rsidRPr="00201BA7">
        <w:rPr>
          <w:rFonts w:cstheme="minorHAnsi"/>
          <w:sz w:val="20"/>
          <w:szCs w:val="20"/>
        </w:rPr>
        <w:t xml:space="preserve"> </w:t>
      </w:r>
      <w:r w:rsidR="000537DA" w:rsidRPr="00201BA7">
        <w:rPr>
          <w:rFonts w:cstheme="minorHAnsi"/>
          <w:sz w:val="20"/>
          <w:szCs w:val="20"/>
        </w:rPr>
        <w:t>notes in a separate notebook</w:t>
      </w:r>
      <w:r w:rsidR="000E2789" w:rsidRPr="00201BA7">
        <w:rPr>
          <w:rFonts w:cstheme="minorHAnsi"/>
          <w:sz w:val="20"/>
          <w:szCs w:val="20"/>
        </w:rPr>
        <w:t xml:space="preserve"> or make annotations on sticky notes that can be removed from the book later</w:t>
      </w:r>
      <w:r w:rsidR="000537DA" w:rsidRPr="00201BA7">
        <w:rPr>
          <w:rFonts w:cstheme="minorHAnsi"/>
          <w:sz w:val="20"/>
          <w:szCs w:val="20"/>
        </w:rPr>
        <w:t>. Below is the picture of the copy I would prefer you to purchase</w:t>
      </w:r>
      <w:r w:rsidR="008662C1" w:rsidRPr="00201BA7">
        <w:rPr>
          <w:rFonts w:cstheme="minorHAnsi"/>
          <w:sz w:val="20"/>
          <w:szCs w:val="20"/>
        </w:rPr>
        <w:t xml:space="preserve">. It is published by Vintage </w:t>
      </w:r>
      <w:r w:rsidR="008504DD" w:rsidRPr="00201BA7">
        <w:rPr>
          <w:rFonts w:cstheme="minorHAnsi"/>
          <w:sz w:val="20"/>
          <w:szCs w:val="20"/>
        </w:rPr>
        <w:t>International,</w:t>
      </w:r>
      <w:r w:rsidR="008662C1" w:rsidRPr="00201BA7">
        <w:rPr>
          <w:rFonts w:cstheme="minorHAnsi"/>
          <w:sz w:val="20"/>
          <w:szCs w:val="20"/>
        </w:rPr>
        <w:t xml:space="preserve"> and the ISBN is 978-0-679-</w:t>
      </w:r>
      <w:r w:rsidR="00292005" w:rsidRPr="00201BA7">
        <w:rPr>
          <w:rFonts w:cstheme="minorHAnsi"/>
          <w:sz w:val="20"/>
          <w:szCs w:val="20"/>
        </w:rPr>
        <w:t>74558-7.</w:t>
      </w:r>
      <w:r w:rsidR="003311D9" w:rsidRPr="00201BA7">
        <w:rPr>
          <w:rFonts w:cstheme="minorHAnsi"/>
          <w:sz w:val="20"/>
          <w:szCs w:val="20"/>
        </w:rPr>
        <w:t xml:space="preserve"> You can buy a different edition, but this is the one we will be using </w:t>
      </w:r>
      <w:r w:rsidR="00D67FDC" w:rsidRPr="00201BA7">
        <w:rPr>
          <w:rFonts w:cstheme="minorHAnsi"/>
          <w:sz w:val="20"/>
          <w:szCs w:val="20"/>
        </w:rPr>
        <w:t xml:space="preserve">in class, and I will have activities that require you to </w:t>
      </w:r>
      <w:r w:rsidR="00F8084F" w:rsidRPr="00201BA7">
        <w:rPr>
          <w:rFonts w:cstheme="minorHAnsi"/>
          <w:sz w:val="20"/>
          <w:szCs w:val="20"/>
        </w:rPr>
        <w:t>refer to</w:t>
      </w:r>
      <w:r w:rsidR="00D67FDC" w:rsidRPr="00201BA7">
        <w:rPr>
          <w:rFonts w:cstheme="minorHAnsi"/>
          <w:sz w:val="20"/>
          <w:szCs w:val="20"/>
        </w:rPr>
        <w:t xml:space="preserve"> specific page numbers. </w:t>
      </w:r>
    </w:p>
    <w:p w14:paraId="5328FE50" w14:textId="62E4B823" w:rsidR="000537DA" w:rsidRPr="00201BA7" w:rsidRDefault="007C29E4" w:rsidP="00585472">
      <w:pPr>
        <w:spacing w:after="0" w:line="240" w:lineRule="auto"/>
        <w:jc w:val="center"/>
        <w:rPr>
          <w:rFonts w:cstheme="minorHAnsi"/>
          <w:sz w:val="20"/>
          <w:szCs w:val="20"/>
        </w:rPr>
      </w:pPr>
      <w:r w:rsidRPr="00201BA7">
        <w:rPr>
          <w:noProof/>
          <w:sz w:val="20"/>
          <w:szCs w:val="20"/>
        </w:rPr>
        <mc:AlternateContent>
          <mc:Choice Requires="wps">
            <w:drawing>
              <wp:inline distT="0" distB="0" distL="0" distR="0" wp14:anchorId="539432D9" wp14:editId="776F82D3">
                <wp:extent cx="304800" cy="304800"/>
                <wp:effectExtent l="0" t="0" r="0" b="0"/>
                <wp:docPr id="2" name="AutoShape 2" descr="In Cold Blood By Truman Capo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000546" id="AutoShape 2" o:spid="_x0000_s1026" alt="In Cold Blood By Truman Capot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01BA7">
        <w:rPr>
          <w:rFonts w:cstheme="minorHAnsi"/>
          <w:noProof/>
          <w:sz w:val="20"/>
          <w:szCs w:val="20"/>
        </w:rPr>
        <w:drawing>
          <wp:inline distT="0" distB="0" distL="0" distR="0" wp14:anchorId="632FFE15" wp14:editId="326538AC">
            <wp:extent cx="457200" cy="7061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0866" cy="727254"/>
                    </a:xfrm>
                    <a:prstGeom prst="rect">
                      <a:avLst/>
                    </a:prstGeom>
                    <a:noFill/>
                  </pic:spPr>
                </pic:pic>
              </a:graphicData>
            </a:graphic>
          </wp:inline>
        </w:drawing>
      </w:r>
    </w:p>
    <w:p w14:paraId="2F484D94" w14:textId="16AA82FA" w:rsidR="0055306F" w:rsidRPr="00201BA7" w:rsidRDefault="0055306F" w:rsidP="005B67D1">
      <w:pPr>
        <w:pStyle w:val="ListParagraph"/>
        <w:numPr>
          <w:ilvl w:val="0"/>
          <w:numId w:val="1"/>
        </w:numPr>
        <w:spacing w:after="0" w:line="240" w:lineRule="auto"/>
        <w:ind w:left="0"/>
        <w:rPr>
          <w:sz w:val="20"/>
          <w:szCs w:val="20"/>
        </w:rPr>
      </w:pPr>
      <w:r w:rsidRPr="00201BA7">
        <w:rPr>
          <w:sz w:val="20"/>
          <w:szCs w:val="20"/>
        </w:rPr>
        <w:t xml:space="preserve">After you have completed reading the book, prepare a critical literary analysis of </w:t>
      </w:r>
      <w:r w:rsidRPr="00201BA7">
        <w:rPr>
          <w:i/>
          <w:iCs/>
          <w:sz w:val="20"/>
          <w:szCs w:val="20"/>
        </w:rPr>
        <w:t>In Cold Blood</w:t>
      </w:r>
      <w:r w:rsidRPr="00201BA7">
        <w:rPr>
          <w:sz w:val="20"/>
          <w:szCs w:val="20"/>
        </w:rPr>
        <w:t>. Literary Critic</w:t>
      </w:r>
      <w:r w:rsidR="00AE6ADB">
        <w:rPr>
          <w:sz w:val="20"/>
          <w:szCs w:val="20"/>
        </w:rPr>
        <w:t>s</w:t>
      </w:r>
      <w:r w:rsidR="00B117F6">
        <w:rPr>
          <w:sz w:val="20"/>
          <w:szCs w:val="20"/>
        </w:rPr>
        <w:t xml:space="preserve"> often</w:t>
      </w:r>
      <w:r w:rsidRPr="00201BA7">
        <w:rPr>
          <w:sz w:val="20"/>
          <w:szCs w:val="20"/>
        </w:rPr>
        <w:t xml:space="preserve"> look at a text through the lens of a specific philosophical or social perspective. Some of the most common “literary lenses” are </w:t>
      </w:r>
      <w:r w:rsidR="008724CB">
        <w:rPr>
          <w:sz w:val="20"/>
          <w:szCs w:val="20"/>
        </w:rPr>
        <w:t xml:space="preserve">Archetypal, </w:t>
      </w:r>
      <w:r w:rsidR="00C81AC4">
        <w:rPr>
          <w:sz w:val="20"/>
          <w:szCs w:val="20"/>
        </w:rPr>
        <w:t>Authorial</w:t>
      </w:r>
      <w:r w:rsidRPr="00201BA7">
        <w:rPr>
          <w:sz w:val="20"/>
          <w:szCs w:val="20"/>
        </w:rPr>
        <w:t>, Feminist, Marxist</w:t>
      </w:r>
      <w:r w:rsidR="008724CB">
        <w:rPr>
          <w:sz w:val="20"/>
          <w:szCs w:val="20"/>
        </w:rPr>
        <w:t>, and New Historical</w:t>
      </w:r>
      <w:r w:rsidRPr="00201BA7">
        <w:rPr>
          <w:sz w:val="20"/>
          <w:szCs w:val="20"/>
        </w:rPr>
        <w:t xml:space="preserve">.  </w:t>
      </w:r>
      <w:r w:rsidR="000A2054">
        <w:rPr>
          <w:sz w:val="20"/>
          <w:szCs w:val="20"/>
        </w:rPr>
        <w:t>I have provided</w:t>
      </w:r>
      <w:r w:rsidR="005B67D1">
        <w:rPr>
          <w:sz w:val="20"/>
          <w:szCs w:val="20"/>
        </w:rPr>
        <w:t xml:space="preserve"> brief descriptions </w:t>
      </w:r>
      <w:r w:rsidR="00797884">
        <w:rPr>
          <w:sz w:val="20"/>
          <w:szCs w:val="20"/>
        </w:rPr>
        <w:t xml:space="preserve">of these types of literary criticism </w:t>
      </w:r>
      <w:r w:rsidR="000A2054">
        <w:rPr>
          <w:sz w:val="20"/>
          <w:szCs w:val="20"/>
        </w:rPr>
        <w:t>for you</w:t>
      </w:r>
      <w:r w:rsidR="00797884">
        <w:rPr>
          <w:sz w:val="20"/>
          <w:szCs w:val="20"/>
        </w:rPr>
        <w:t xml:space="preserve">, and you are welcome to do more research online if you like. But you are </w:t>
      </w:r>
      <w:r w:rsidR="000A2054">
        <w:rPr>
          <w:sz w:val="20"/>
          <w:szCs w:val="20"/>
        </w:rPr>
        <w:t>ONLY</w:t>
      </w:r>
      <w:r w:rsidR="00797884">
        <w:rPr>
          <w:sz w:val="20"/>
          <w:szCs w:val="20"/>
        </w:rPr>
        <w:t xml:space="preserve"> allowed to research the literary criticism</w:t>
      </w:r>
      <w:r w:rsidR="00C84790">
        <w:rPr>
          <w:sz w:val="20"/>
          <w:szCs w:val="20"/>
        </w:rPr>
        <w:t xml:space="preserve">, information about Capote, or historic facts related to the time the book was written; you are </w:t>
      </w:r>
      <w:r w:rsidR="000A2054">
        <w:rPr>
          <w:sz w:val="20"/>
          <w:szCs w:val="20"/>
        </w:rPr>
        <w:t>NOT</w:t>
      </w:r>
      <w:r w:rsidR="00797884">
        <w:rPr>
          <w:sz w:val="20"/>
          <w:szCs w:val="20"/>
        </w:rPr>
        <w:t xml:space="preserve"> </w:t>
      </w:r>
      <w:r w:rsidR="00C84790">
        <w:rPr>
          <w:sz w:val="20"/>
          <w:szCs w:val="20"/>
        </w:rPr>
        <w:t xml:space="preserve">to research </w:t>
      </w:r>
      <w:r w:rsidR="00E16CF1">
        <w:rPr>
          <w:sz w:val="20"/>
          <w:szCs w:val="20"/>
        </w:rPr>
        <w:t>HOW</w:t>
      </w:r>
      <w:r w:rsidR="00797884">
        <w:rPr>
          <w:sz w:val="20"/>
          <w:szCs w:val="20"/>
        </w:rPr>
        <w:t xml:space="preserve"> </w:t>
      </w:r>
      <w:r w:rsidR="00C84790">
        <w:rPr>
          <w:sz w:val="20"/>
          <w:szCs w:val="20"/>
        </w:rPr>
        <w:t>the critical lens</w:t>
      </w:r>
      <w:r w:rsidR="00797884">
        <w:rPr>
          <w:sz w:val="20"/>
          <w:szCs w:val="20"/>
        </w:rPr>
        <w:t xml:space="preserve"> could be applied to </w:t>
      </w:r>
      <w:r w:rsidR="00797884" w:rsidRPr="00797884">
        <w:rPr>
          <w:i/>
          <w:iCs/>
          <w:sz w:val="20"/>
          <w:szCs w:val="20"/>
        </w:rPr>
        <w:t>In Cold Blood</w:t>
      </w:r>
      <w:r w:rsidR="00797884">
        <w:rPr>
          <w:sz w:val="20"/>
          <w:szCs w:val="20"/>
        </w:rPr>
        <w:t>.</w:t>
      </w:r>
    </w:p>
    <w:p w14:paraId="7A993B88" w14:textId="77777777" w:rsidR="008B3104" w:rsidRPr="00201BA7" w:rsidRDefault="008B3104" w:rsidP="00585472">
      <w:pPr>
        <w:pStyle w:val="ListParagraph"/>
        <w:spacing w:after="0" w:line="240" w:lineRule="auto"/>
        <w:ind w:left="0"/>
        <w:jc w:val="center"/>
        <w:rPr>
          <w:sz w:val="20"/>
          <w:szCs w:val="20"/>
        </w:rPr>
      </w:pPr>
    </w:p>
    <w:p w14:paraId="03D4E52F" w14:textId="72742700" w:rsidR="0055306F" w:rsidRPr="00201BA7" w:rsidRDefault="00797884" w:rsidP="00585472">
      <w:pPr>
        <w:pStyle w:val="ListParagraph"/>
        <w:spacing w:after="0" w:line="240" w:lineRule="auto"/>
        <w:ind w:left="0"/>
        <w:rPr>
          <w:sz w:val="20"/>
          <w:szCs w:val="20"/>
        </w:rPr>
      </w:pPr>
      <w:r>
        <w:rPr>
          <w:sz w:val="20"/>
          <w:szCs w:val="20"/>
        </w:rPr>
        <w:t xml:space="preserve">Instead of searching online for </w:t>
      </w:r>
      <w:r w:rsidR="00292B89">
        <w:rPr>
          <w:sz w:val="20"/>
          <w:szCs w:val="20"/>
        </w:rPr>
        <w:t xml:space="preserve">different interpretations of Capote’s “non-fiction novel,” let’s put Artificial Intelligence to the test. </w:t>
      </w:r>
      <w:r w:rsidR="0055306F" w:rsidRPr="00201BA7">
        <w:rPr>
          <w:sz w:val="20"/>
          <w:szCs w:val="20"/>
        </w:rPr>
        <w:t xml:space="preserve">After determining which critical lens you want to consider in relation to </w:t>
      </w:r>
      <w:r w:rsidR="0055306F" w:rsidRPr="00201BA7">
        <w:rPr>
          <w:i/>
          <w:iCs/>
          <w:sz w:val="20"/>
          <w:szCs w:val="20"/>
        </w:rPr>
        <w:t>In Cold Blood</w:t>
      </w:r>
      <w:r w:rsidR="0055306F" w:rsidRPr="00201BA7">
        <w:rPr>
          <w:sz w:val="20"/>
          <w:szCs w:val="20"/>
        </w:rPr>
        <w:t>, go to ChatGPT (</w:t>
      </w:r>
      <w:hyperlink r:id="rId8" w:history="1">
        <w:r w:rsidR="0055306F" w:rsidRPr="00201BA7">
          <w:rPr>
            <w:rStyle w:val="Hyperlink"/>
            <w:sz w:val="20"/>
            <w:szCs w:val="20"/>
          </w:rPr>
          <w:t>https://chat.openai.com/</w:t>
        </w:r>
      </w:hyperlink>
      <w:r w:rsidR="0055306F" w:rsidRPr="00201BA7">
        <w:rPr>
          <w:sz w:val="20"/>
          <w:szCs w:val="20"/>
        </w:rPr>
        <w:t xml:space="preserve">). Ask ChatGPT to provide an analysis of the book using the critical slant you have decided on. </w:t>
      </w:r>
      <w:r w:rsidR="00277A65" w:rsidRPr="00201BA7">
        <w:rPr>
          <w:sz w:val="20"/>
          <w:szCs w:val="20"/>
        </w:rPr>
        <w:t xml:space="preserve">For instance, you might type in </w:t>
      </w:r>
      <w:r w:rsidR="0055306F" w:rsidRPr="00201BA7">
        <w:rPr>
          <w:sz w:val="20"/>
          <w:szCs w:val="20"/>
        </w:rPr>
        <w:t>“</w:t>
      </w:r>
      <w:r w:rsidR="006F4B09">
        <w:rPr>
          <w:sz w:val="20"/>
          <w:szCs w:val="20"/>
        </w:rPr>
        <w:t>Fe</w:t>
      </w:r>
      <w:r w:rsidR="00B33700">
        <w:rPr>
          <w:sz w:val="20"/>
          <w:szCs w:val="20"/>
        </w:rPr>
        <w:t>minist</w:t>
      </w:r>
      <w:r w:rsidR="0055306F" w:rsidRPr="00201BA7">
        <w:rPr>
          <w:sz w:val="20"/>
          <w:szCs w:val="20"/>
        </w:rPr>
        <w:t xml:space="preserve"> analysis of Truman Capote’s </w:t>
      </w:r>
      <w:r w:rsidR="0055306F" w:rsidRPr="00201BA7">
        <w:rPr>
          <w:i/>
          <w:iCs/>
          <w:sz w:val="20"/>
          <w:szCs w:val="20"/>
        </w:rPr>
        <w:t>In Cold Blood</w:t>
      </w:r>
      <w:r w:rsidR="0055306F" w:rsidRPr="00201BA7">
        <w:rPr>
          <w:sz w:val="20"/>
          <w:szCs w:val="20"/>
        </w:rPr>
        <w:t xml:space="preserve">.” ChapGPT will generate some content </w:t>
      </w:r>
      <w:r w:rsidR="0055306F" w:rsidRPr="00AD72BA">
        <w:rPr>
          <w:b/>
          <w:bCs/>
          <w:i/>
          <w:iCs/>
          <w:sz w:val="20"/>
          <w:szCs w:val="20"/>
        </w:rPr>
        <w:t>that may or may not be accurate</w:t>
      </w:r>
      <w:r w:rsidR="00A07AD8">
        <w:rPr>
          <w:b/>
          <w:bCs/>
          <w:i/>
          <w:iCs/>
          <w:sz w:val="20"/>
          <w:szCs w:val="20"/>
        </w:rPr>
        <w:t xml:space="preserve">; </w:t>
      </w:r>
      <w:r w:rsidR="00A07AD8">
        <w:rPr>
          <w:sz w:val="20"/>
          <w:szCs w:val="20"/>
        </w:rPr>
        <w:t>that’s the thing about AI: it pulls from the entire internet, and there is a lot of information out there</w:t>
      </w:r>
      <w:r w:rsidR="000609B0">
        <w:rPr>
          <w:sz w:val="20"/>
          <w:szCs w:val="20"/>
        </w:rPr>
        <w:t>, correct and incorrect</w:t>
      </w:r>
      <w:r w:rsidR="00984CFB">
        <w:rPr>
          <w:sz w:val="20"/>
          <w:szCs w:val="20"/>
        </w:rPr>
        <w:t>!</w:t>
      </w:r>
      <w:r w:rsidR="0055306F" w:rsidRPr="00201BA7">
        <w:rPr>
          <w:sz w:val="20"/>
          <w:szCs w:val="20"/>
        </w:rPr>
        <w:t xml:space="preserve"> Copy and paste what </w:t>
      </w:r>
      <w:r w:rsidR="00984CFB">
        <w:rPr>
          <w:sz w:val="20"/>
          <w:szCs w:val="20"/>
        </w:rPr>
        <w:t>ChatGPT generates</w:t>
      </w:r>
      <w:r w:rsidR="0055306F" w:rsidRPr="00201BA7">
        <w:rPr>
          <w:sz w:val="20"/>
          <w:szCs w:val="20"/>
        </w:rPr>
        <w:t xml:space="preserve"> into a Microsoft Word document</w:t>
      </w:r>
      <w:r w:rsidR="00984CFB">
        <w:rPr>
          <w:sz w:val="20"/>
          <w:szCs w:val="20"/>
        </w:rPr>
        <w:t>, save it,</w:t>
      </w:r>
      <w:r w:rsidR="0055306F" w:rsidRPr="00201BA7">
        <w:rPr>
          <w:sz w:val="20"/>
          <w:szCs w:val="20"/>
        </w:rPr>
        <w:t xml:space="preserve"> and print it. Handwrite annotations on this document. When do you think ChatGPT provides an accurate analysis? What information do they offer that seems incorrect and why? These are the things I want you to note in your </w:t>
      </w:r>
      <w:r w:rsidR="00B33700">
        <w:rPr>
          <w:sz w:val="20"/>
          <w:szCs w:val="20"/>
        </w:rPr>
        <w:t xml:space="preserve">handwritten </w:t>
      </w:r>
      <w:r w:rsidR="0055306F" w:rsidRPr="00201BA7">
        <w:rPr>
          <w:sz w:val="20"/>
          <w:szCs w:val="20"/>
        </w:rPr>
        <w:t>a</w:t>
      </w:r>
      <w:r w:rsidR="00F602EC">
        <w:rPr>
          <w:sz w:val="20"/>
          <w:szCs w:val="20"/>
        </w:rPr>
        <w:t>nalysis of ChatGPT</w:t>
      </w:r>
      <w:r w:rsidR="00591EA8">
        <w:rPr>
          <w:sz w:val="20"/>
          <w:szCs w:val="20"/>
        </w:rPr>
        <w:t>’s output</w:t>
      </w:r>
      <w:r w:rsidR="00F602EC">
        <w:rPr>
          <w:sz w:val="20"/>
          <w:szCs w:val="20"/>
        </w:rPr>
        <w:t>.</w:t>
      </w:r>
    </w:p>
    <w:p w14:paraId="4FCB61F9" w14:textId="77777777" w:rsidR="008B3104" w:rsidRPr="00201BA7" w:rsidRDefault="008B3104" w:rsidP="00585472">
      <w:pPr>
        <w:pStyle w:val="ListParagraph"/>
        <w:spacing w:after="0" w:line="240" w:lineRule="auto"/>
        <w:ind w:left="0"/>
        <w:rPr>
          <w:sz w:val="20"/>
          <w:szCs w:val="20"/>
        </w:rPr>
      </w:pPr>
    </w:p>
    <w:p w14:paraId="1968FB51" w14:textId="13369093" w:rsidR="0055306F" w:rsidRPr="00201BA7" w:rsidRDefault="0055306F" w:rsidP="00585472">
      <w:pPr>
        <w:pStyle w:val="ListParagraph"/>
        <w:spacing w:after="0" w:line="240" w:lineRule="auto"/>
        <w:ind w:left="0"/>
        <w:rPr>
          <w:sz w:val="20"/>
          <w:szCs w:val="20"/>
        </w:rPr>
      </w:pPr>
      <w:r w:rsidRPr="00201BA7">
        <w:rPr>
          <w:sz w:val="20"/>
          <w:szCs w:val="20"/>
        </w:rPr>
        <w:t xml:space="preserve">By this point, you should have a fairly good understanding of what it means to analyze a text using a specific perspective. Once you have dissected ChatGPT’s analysis, make bullet points adding your own observations about how the different people, events, and style of writing can be best understood in terms of </w:t>
      </w:r>
      <w:r w:rsidR="00E53B71">
        <w:rPr>
          <w:sz w:val="20"/>
          <w:szCs w:val="20"/>
        </w:rPr>
        <w:t>that single critical perspective</w:t>
      </w:r>
      <w:r w:rsidRPr="00201BA7">
        <w:rPr>
          <w:sz w:val="20"/>
          <w:szCs w:val="20"/>
        </w:rPr>
        <w:t xml:space="preserve">. </w:t>
      </w:r>
      <w:r w:rsidR="001929D9">
        <w:rPr>
          <w:sz w:val="20"/>
          <w:szCs w:val="20"/>
        </w:rPr>
        <w:t xml:space="preserve">You should have a minimum of five (5) unique </w:t>
      </w:r>
      <w:r w:rsidR="005175D4">
        <w:rPr>
          <w:sz w:val="20"/>
          <w:szCs w:val="20"/>
        </w:rPr>
        <w:t>critical observations</w:t>
      </w:r>
      <w:r w:rsidR="00D067E6">
        <w:rPr>
          <w:sz w:val="20"/>
          <w:szCs w:val="20"/>
        </w:rPr>
        <w:t xml:space="preserve"> (Resist the urge to research this – I want to know what YOU see, not what Capote scholars see!)</w:t>
      </w:r>
      <w:r w:rsidR="005175D4">
        <w:rPr>
          <w:sz w:val="20"/>
          <w:szCs w:val="20"/>
        </w:rPr>
        <w:t xml:space="preserve">. </w:t>
      </w:r>
      <w:r w:rsidRPr="00201BA7">
        <w:rPr>
          <w:sz w:val="20"/>
          <w:szCs w:val="20"/>
        </w:rPr>
        <w:t>On the first day of school, I will take up this work</w:t>
      </w:r>
      <w:r w:rsidR="00886AD2" w:rsidRPr="00201BA7">
        <w:rPr>
          <w:sz w:val="20"/>
          <w:szCs w:val="20"/>
        </w:rPr>
        <w:t xml:space="preserve"> and grade it;</w:t>
      </w:r>
      <w:r w:rsidRPr="00201BA7">
        <w:rPr>
          <w:sz w:val="20"/>
          <w:szCs w:val="20"/>
        </w:rPr>
        <w:t xml:space="preserve"> later during that first week, we will discuss your findings</w:t>
      </w:r>
      <w:r w:rsidR="00DC0D15" w:rsidRPr="00201BA7">
        <w:rPr>
          <w:sz w:val="20"/>
          <w:szCs w:val="20"/>
        </w:rPr>
        <w:t xml:space="preserve"> in a class discussion.</w:t>
      </w:r>
    </w:p>
    <w:p w14:paraId="1D0A2711" w14:textId="77777777" w:rsidR="008B3104" w:rsidRPr="00201BA7" w:rsidRDefault="008B3104" w:rsidP="00585472">
      <w:pPr>
        <w:pStyle w:val="ListParagraph"/>
        <w:spacing w:after="0" w:line="240" w:lineRule="auto"/>
        <w:ind w:left="0"/>
        <w:rPr>
          <w:sz w:val="20"/>
          <w:szCs w:val="20"/>
        </w:rPr>
      </w:pPr>
    </w:p>
    <w:p w14:paraId="224DB5FC" w14:textId="165BECF8" w:rsidR="00223F01" w:rsidRPr="00201BA7" w:rsidRDefault="00933966" w:rsidP="00585472">
      <w:pPr>
        <w:pStyle w:val="ListParagraph"/>
        <w:numPr>
          <w:ilvl w:val="0"/>
          <w:numId w:val="1"/>
        </w:numPr>
        <w:shd w:val="clear" w:color="auto" w:fill="FFFFFF"/>
        <w:spacing w:after="0" w:line="240" w:lineRule="auto"/>
        <w:ind w:left="0"/>
        <w:rPr>
          <w:rFonts w:eastAsia="Times New Roman" w:cstheme="minorHAnsi"/>
          <w:sz w:val="20"/>
          <w:szCs w:val="20"/>
        </w:rPr>
      </w:pPr>
      <w:r w:rsidRPr="00201BA7">
        <w:rPr>
          <w:rFonts w:cstheme="minorHAnsi"/>
          <w:sz w:val="20"/>
          <w:szCs w:val="20"/>
        </w:rPr>
        <w:t>Take</w:t>
      </w:r>
      <w:r w:rsidR="00444054" w:rsidRPr="00201BA7">
        <w:rPr>
          <w:rFonts w:cstheme="minorHAnsi"/>
          <w:sz w:val="20"/>
          <w:szCs w:val="20"/>
        </w:rPr>
        <w:t xml:space="preserve"> an objective reading</w:t>
      </w:r>
      <w:r w:rsidR="005B370B" w:rsidRPr="00201BA7">
        <w:rPr>
          <w:rFonts w:cstheme="minorHAnsi"/>
          <w:sz w:val="20"/>
          <w:szCs w:val="20"/>
        </w:rPr>
        <w:t xml:space="preserve">-check assessment </w:t>
      </w:r>
      <w:r w:rsidR="00450F07" w:rsidRPr="00201BA7">
        <w:rPr>
          <w:rFonts w:cstheme="minorHAnsi"/>
          <w:sz w:val="20"/>
          <w:szCs w:val="20"/>
        </w:rPr>
        <w:t>during one of</w:t>
      </w:r>
      <w:r w:rsidR="000157E9" w:rsidRPr="00201BA7">
        <w:rPr>
          <w:rFonts w:cstheme="minorHAnsi"/>
          <w:sz w:val="20"/>
          <w:szCs w:val="20"/>
        </w:rPr>
        <w:t xml:space="preserve"> the first few days</w:t>
      </w:r>
      <w:r w:rsidR="005B370B" w:rsidRPr="00201BA7">
        <w:rPr>
          <w:rFonts w:cstheme="minorHAnsi"/>
          <w:sz w:val="20"/>
          <w:szCs w:val="20"/>
        </w:rPr>
        <w:t xml:space="preserve"> of school.</w:t>
      </w:r>
      <w:r w:rsidR="000157E9" w:rsidRPr="00201BA7">
        <w:rPr>
          <w:rFonts w:cstheme="minorHAnsi"/>
          <w:sz w:val="20"/>
          <w:szCs w:val="20"/>
        </w:rPr>
        <w:t xml:space="preserve"> </w:t>
      </w:r>
      <w:r w:rsidR="00223F01" w:rsidRPr="00201BA7">
        <w:rPr>
          <w:rFonts w:eastAsia="Times New Roman" w:cstheme="minorHAnsi"/>
          <w:sz w:val="20"/>
          <w:szCs w:val="20"/>
        </w:rPr>
        <w:t xml:space="preserve">On </w:t>
      </w:r>
      <w:r w:rsidR="00B17DE2" w:rsidRPr="00201BA7">
        <w:rPr>
          <w:rFonts w:eastAsia="Times New Roman" w:cstheme="minorHAnsi"/>
          <w:sz w:val="20"/>
          <w:szCs w:val="20"/>
        </w:rPr>
        <w:t>this</w:t>
      </w:r>
      <w:r w:rsidR="00223F01" w:rsidRPr="00201BA7">
        <w:rPr>
          <w:rFonts w:eastAsia="Times New Roman" w:cstheme="minorHAnsi"/>
          <w:sz w:val="20"/>
          <w:szCs w:val="20"/>
        </w:rPr>
        <w:t xml:space="preserve"> assessment, you will be expected to know the names of the key people </w:t>
      </w:r>
      <w:r w:rsidR="00BE6B0D" w:rsidRPr="00201BA7">
        <w:rPr>
          <w:rFonts w:eastAsia="Times New Roman" w:cstheme="minorHAnsi"/>
          <w:sz w:val="20"/>
          <w:szCs w:val="20"/>
        </w:rPr>
        <w:t>Capote</w:t>
      </w:r>
      <w:r w:rsidR="00223F01" w:rsidRPr="00201BA7">
        <w:rPr>
          <w:rFonts w:eastAsia="Times New Roman" w:cstheme="minorHAnsi"/>
          <w:sz w:val="20"/>
          <w:szCs w:val="20"/>
        </w:rPr>
        <w:t xml:space="preserve"> describes in </w:t>
      </w:r>
      <w:r w:rsidR="00BE6B0D" w:rsidRPr="00201BA7">
        <w:rPr>
          <w:rFonts w:eastAsia="Times New Roman" w:cstheme="minorHAnsi"/>
          <w:sz w:val="20"/>
          <w:szCs w:val="20"/>
        </w:rPr>
        <w:t>his story</w:t>
      </w:r>
      <w:r w:rsidR="00223F01" w:rsidRPr="00201BA7">
        <w:rPr>
          <w:rFonts w:eastAsia="Times New Roman" w:cstheme="minorHAnsi"/>
          <w:sz w:val="20"/>
          <w:szCs w:val="20"/>
        </w:rPr>
        <w:t xml:space="preserve">; the events that </w:t>
      </w:r>
      <w:r w:rsidR="00BE6B0D" w:rsidRPr="00201BA7">
        <w:rPr>
          <w:rFonts w:eastAsia="Times New Roman" w:cstheme="minorHAnsi"/>
          <w:sz w:val="20"/>
          <w:szCs w:val="20"/>
        </w:rPr>
        <w:t>he</w:t>
      </w:r>
      <w:r w:rsidR="00223F01" w:rsidRPr="00201BA7">
        <w:rPr>
          <w:rFonts w:eastAsia="Times New Roman" w:cstheme="minorHAnsi"/>
          <w:sz w:val="20"/>
          <w:szCs w:val="20"/>
        </w:rPr>
        <w:t xml:space="preserve"> chronicles from </w:t>
      </w:r>
      <w:r w:rsidR="00BE6B0D" w:rsidRPr="00201BA7">
        <w:rPr>
          <w:rFonts w:eastAsia="Times New Roman" w:cstheme="minorHAnsi"/>
          <w:sz w:val="20"/>
          <w:szCs w:val="20"/>
        </w:rPr>
        <w:t>their lives</w:t>
      </w:r>
      <w:r w:rsidR="00223F01" w:rsidRPr="00201BA7">
        <w:rPr>
          <w:rFonts w:eastAsia="Times New Roman" w:cstheme="minorHAnsi"/>
          <w:sz w:val="20"/>
          <w:szCs w:val="20"/>
        </w:rPr>
        <w:t xml:space="preserve">; </w:t>
      </w:r>
      <w:r w:rsidR="00A972D8" w:rsidRPr="00201BA7">
        <w:rPr>
          <w:rFonts w:eastAsia="Times New Roman" w:cstheme="minorHAnsi"/>
          <w:sz w:val="20"/>
          <w:szCs w:val="20"/>
        </w:rPr>
        <w:t xml:space="preserve">and, in some cases, the </w:t>
      </w:r>
      <w:r w:rsidR="0092480B" w:rsidRPr="00201BA7">
        <w:rPr>
          <w:rFonts w:eastAsia="Times New Roman" w:cstheme="minorHAnsi"/>
          <w:sz w:val="20"/>
          <w:szCs w:val="20"/>
        </w:rPr>
        <w:t xml:space="preserve">specific details that </w:t>
      </w:r>
      <w:r w:rsidR="00450F07" w:rsidRPr="00201BA7">
        <w:rPr>
          <w:rFonts w:eastAsia="Times New Roman" w:cstheme="minorHAnsi"/>
          <w:sz w:val="20"/>
          <w:szCs w:val="20"/>
        </w:rPr>
        <w:t>he</w:t>
      </w:r>
      <w:r w:rsidR="0092480B" w:rsidRPr="00201BA7">
        <w:rPr>
          <w:rFonts w:eastAsia="Times New Roman" w:cstheme="minorHAnsi"/>
          <w:sz w:val="20"/>
          <w:szCs w:val="20"/>
        </w:rPr>
        <w:t xml:space="preserve"> either repeats or highlights</w:t>
      </w:r>
      <w:r w:rsidR="00223F01" w:rsidRPr="00201BA7">
        <w:rPr>
          <w:rFonts w:eastAsia="Times New Roman" w:cstheme="minorHAnsi"/>
          <w:sz w:val="20"/>
          <w:szCs w:val="20"/>
        </w:rPr>
        <w:t xml:space="preserve">. </w:t>
      </w:r>
      <w:r w:rsidR="00BC06BE" w:rsidRPr="00201BA7">
        <w:rPr>
          <w:rFonts w:eastAsia="Times New Roman" w:cstheme="minorHAnsi"/>
          <w:sz w:val="20"/>
          <w:szCs w:val="20"/>
        </w:rPr>
        <w:t xml:space="preserve">I will not ask obvious or “easy” questions. </w:t>
      </w:r>
    </w:p>
    <w:p w14:paraId="42D1A213" w14:textId="77777777" w:rsidR="006D13BB" w:rsidRPr="00201BA7" w:rsidRDefault="006D13BB" w:rsidP="00585472">
      <w:pPr>
        <w:pStyle w:val="ListParagraph"/>
        <w:shd w:val="clear" w:color="auto" w:fill="FFFFFF"/>
        <w:spacing w:after="0" w:line="240" w:lineRule="auto"/>
        <w:ind w:left="0"/>
        <w:rPr>
          <w:rFonts w:eastAsia="Times New Roman" w:cstheme="minorHAnsi"/>
          <w:sz w:val="20"/>
          <w:szCs w:val="20"/>
        </w:rPr>
      </w:pPr>
    </w:p>
    <w:p w14:paraId="40A02C8C" w14:textId="696084F4" w:rsidR="00B01A88" w:rsidRPr="00201BA7" w:rsidRDefault="00B01A88" w:rsidP="00585472">
      <w:pPr>
        <w:pStyle w:val="ListParagraph"/>
        <w:numPr>
          <w:ilvl w:val="0"/>
          <w:numId w:val="1"/>
        </w:numPr>
        <w:shd w:val="clear" w:color="auto" w:fill="FFFFFF"/>
        <w:spacing w:after="0" w:line="240" w:lineRule="auto"/>
        <w:ind w:left="0"/>
        <w:rPr>
          <w:rFonts w:eastAsia="Times New Roman" w:cstheme="minorHAnsi"/>
          <w:sz w:val="20"/>
          <w:szCs w:val="20"/>
        </w:rPr>
      </w:pPr>
      <w:r w:rsidRPr="00201BA7">
        <w:rPr>
          <w:rFonts w:eastAsia="Times New Roman" w:cstheme="minorHAnsi"/>
          <w:sz w:val="20"/>
          <w:szCs w:val="20"/>
        </w:rPr>
        <w:t xml:space="preserve">If you have any questions or just want to discuss an aspect of </w:t>
      </w:r>
      <w:r w:rsidRPr="00201BA7">
        <w:rPr>
          <w:rFonts w:eastAsia="Times New Roman" w:cstheme="minorHAnsi"/>
          <w:i/>
          <w:iCs/>
          <w:sz w:val="20"/>
          <w:szCs w:val="20"/>
        </w:rPr>
        <w:t>In Cold Blood</w:t>
      </w:r>
      <w:r w:rsidRPr="00201BA7">
        <w:rPr>
          <w:rFonts w:eastAsia="Times New Roman" w:cstheme="minorHAnsi"/>
          <w:sz w:val="20"/>
          <w:szCs w:val="20"/>
        </w:rPr>
        <w:t xml:space="preserve"> with me before school starts, feel free to send me a Remind message. </w:t>
      </w:r>
    </w:p>
    <w:p w14:paraId="184456ED" w14:textId="77777777" w:rsidR="00223F01" w:rsidRPr="00201BA7" w:rsidRDefault="00223F01" w:rsidP="00585472">
      <w:pPr>
        <w:shd w:val="clear" w:color="auto" w:fill="FFFFFF"/>
        <w:spacing w:after="0" w:line="240" w:lineRule="auto"/>
        <w:rPr>
          <w:rFonts w:eastAsia="Times New Roman" w:cstheme="minorHAnsi"/>
          <w:sz w:val="20"/>
          <w:szCs w:val="20"/>
        </w:rPr>
      </w:pPr>
    </w:p>
    <w:p w14:paraId="5B450AD4" w14:textId="751D9A32" w:rsidR="000C79FB" w:rsidRPr="00201BA7" w:rsidRDefault="002E3C48" w:rsidP="00585472">
      <w:pPr>
        <w:shd w:val="clear" w:color="auto" w:fill="FFFFFF"/>
        <w:spacing w:after="0" w:line="240" w:lineRule="auto"/>
        <w:rPr>
          <w:rFonts w:eastAsia="Times New Roman" w:cstheme="minorHAnsi"/>
          <w:sz w:val="20"/>
          <w:szCs w:val="20"/>
        </w:rPr>
      </w:pPr>
      <w:r w:rsidRPr="00201BA7">
        <w:rPr>
          <w:rFonts w:eastAsia="Times New Roman" w:cstheme="minorHAnsi"/>
          <w:b/>
          <w:bCs/>
          <w:sz w:val="20"/>
          <w:szCs w:val="20"/>
        </w:rPr>
        <w:t>Important note</w:t>
      </w:r>
      <w:r w:rsidRPr="00201BA7">
        <w:rPr>
          <w:rFonts w:eastAsia="Times New Roman" w:cstheme="minorHAnsi"/>
          <w:sz w:val="20"/>
          <w:szCs w:val="20"/>
        </w:rPr>
        <w:t xml:space="preserve">: </w:t>
      </w:r>
      <w:r w:rsidR="000C79FB" w:rsidRPr="00201BA7">
        <w:rPr>
          <w:rFonts w:eastAsia="Times New Roman" w:cstheme="minorHAnsi"/>
          <w:sz w:val="20"/>
          <w:szCs w:val="20"/>
        </w:rPr>
        <w:t xml:space="preserve">I want to make it clear that for the study of this </w:t>
      </w:r>
      <w:r w:rsidR="00EE5E07" w:rsidRPr="00201BA7">
        <w:rPr>
          <w:rFonts w:eastAsia="Times New Roman" w:cstheme="minorHAnsi"/>
          <w:sz w:val="20"/>
          <w:szCs w:val="20"/>
        </w:rPr>
        <w:t>book</w:t>
      </w:r>
      <w:r w:rsidR="000C79FB" w:rsidRPr="00201BA7">
        <w:rPr>
          <w:rFonts w:eastAsia="Times New Roman" w:cstheme="minorHAnsi"/>
          <w:sz w:val="20"/>
          <w:szCs w:val="20"/>
        </w:rPr>
        <w:t xml:space="preserve"> or anything else we read in AP Language and Composition, there is to be NO collaboration with other students or </w:t>
      </w:r>
      <w:r w:rsidR="003B1EA7">
        <w:rPr>
          <w:rFonts w:eastAsia="Times New Roman" w:cstheme="minorHAnsi"/>
          <w:sz w:val="20"/>
          <w:szCs w:val="20"/>
        </w:rPr>
        <w:t xml:space="preserve">sole reliance on </w:t>
      </w:r>
      <w:r w:rsidR="000C79FB" w:rsidRPr="00201BA7">
        <w:rPr>
          <w:rFonts w:eastAsia="Times New Roman" w:cstheme="minorHAnsi"/>
          <w:sz w:val="20"/>
          <w:szCs w:val="20"/>
        </w:rPr>
        <w:t xml:space="preserve">the internet, movies, or secondary sources such as Sparknotes, </w:t>
      </w:r>
      <w:r w:rsidR="00786719" w:rsidRPr="00201BA7">
        <w:rPr>
          <w:rFonts w:eastAsia="Times New Roman" w:cstheme="minorHAnsi"/>
          <w:sz w:val="20"/>
          <w:szCs w:val="20"/>
        </w:rPr>
        <w:t>Shmoop,</w:t>
      </w:r>
      <w:r w:rsidR="000C79FB" w:rsidRPr="00201BA7">
        <w:rPr>
          <w:rFonts w:eastAsia="Times New Roman" w:cstheme="minorHAnsi"/>
          <w:sz w:val="20"/>
          <w:szCs w:val="20"/>
        </w:rPr>
        <w:t xml:space="preserve"> Wikipedia, etc</w:t>
      </w:r>
      <w:r w:rsidR="008C47EF">
        <w:rPr>
          <w:rFonts w:eastAsia="Times New Roman" w:cstheme="minorHAnsi"/>
          <w:sz w:val="20"/>
          <w:szCs w:val="20"/>
        </w:rPr>
        <w:t>.</w:t>
      </w:r>
      <w:r w:rsidR="000C79FB" w:rsidRPr="00201BA7">
        <w:rPr>
          <w:rFonts w:eastAsia="Times New Roman" w:cstheme="minorHAnsi"/>
          <w:sz w:val="20"/>
          <w:szCs w:val="20"/>
        </w:rPr>
        <w:t xml:space="preserve"> </w:t>
      </w:r>
      <w:r w:rsidR="00A30B14" w:rsidRPr="00201BA7">
        <w:rPr>
          <w:rFonts w:eastAsia="Times New Roman" w:cstheme="minorHAnsi"/>
          <w:sz w:val="20"/>
          <w:szCs w:val="20"/>
        </w:rPr>
        <w:t xml:space="preserve">Unless I </w:t>
      </w:r>
      <w:r w:rsidR="008A7722" w:rsidRPr="00201BA7">
        <w:rPr>
          <w:rFonts w:eastAsia="Times New Roman" w:cstheme="minorHAnsi"/>
          <w:sz w:val="20"/>
          <w:szCs w:val="20"/>
        </w:rPr>
        <w:t xml:space="preserve">recommend </w:t>
      </w:r>
      <w:r w:rsidR="00D37762">
        <w:rPr>
          <w:rFonts w:eastAsia="Times New Roman" w:cstheme="minorHAnsi"/>
          <w:sz w:val="20"/>
          <w:szCs w:val="20"/>
        </w:rPr>
        <w:t>it,</w:t>
      </w:r>
      <w:r w:rsidR="008A7722" w:rsidRPr="00201BA7">
        <w:rPr>
          <w:rFonts w:eastAsia="Times New Roman" w:cstheme="minorHAnsi"/>
          <w:sz w:val="20"/>
          <w:szCs w:val="20"/>
        </w:rPr>
        <w:t xml:space="preserve"> w</w:t>
      </w:r>
      <w:r w:rsidR="000C79FB" w:rsidRPr="00201BA7">
        <w:rPr>
          <w:rFonts w:eastAsia="Times New Roman" w:cstheme="minorHAnsi"/>
          <w:sz w:val="20"/>
          <w:szCs w:val="20"/>
        </w:rPr>
        <w:t>orking with other students</w:t>
      </w:r>
      <w:r w:rsidR="0034712E" w:rsidRPr="00201BA7">
        <w:rPr>
          <w:rFonts w:eastAsia="Times New Roman" w:cstheme="minorHAnsi"/>
          <w:sz w:val="20"/>
          <w:szCs w:val="20"/>
        </w:rPr>
        <w:t xml:space="preserve"> -</w:t>
      </w:r>
      <w:r w:rsidR="000C79FB" w:rsidRPr="00201BA7">
        <w:rPr>
          <w:rFonts w:eastAsia="Times New Roman" w:cstheme="minorHAnsi"/>
          <w:sz w:val="20"/>
          <w:szCs w:val="20"/>
        </w:rPr>
        <w:t xml:space="preserve"> or using any sources other than the primary text(s) and your own thoughts</w:t>
      </w:r>
      <w:r w:rsidR="0034712E" w:rsidRPr="00201BA7">
        <w:rPr>
          <w:rFonts w:eastAsia="Times New Roman" w:cstheme="minorHAnsi"/>
          <w:sz w:val="20"/>
          <w:szCs w:val="20"/>
        </w:rPr>
        <w:t xml:space="preserve"> - </w:t>
      </w:r>
      <w:r w:rsidR="000C79FB" w:rsidRPr="00201BA7">
        <w:rPr>
          <w:rFonts w:eastAsia="Times New Roman" w:cstheme="minorHAnsi"/>
          <w:sz w:val="20"/>
          <w:szCs w:val="20"/>
        </w:rPr>
        <w:t xml:space="preserve">will be </w:t>
      </w:r>
      <w:r w:rsidR="00484004" w:rsidRPr="00201BA7">
        <w:rPr>
          <w:rFonts w:eastAsia="Times New Roman" w:cstheme="minorHAnsi"/>
          <w:sz w:val="20"/>
          <w:szCs w:val="20"/>
        </w:rPr>
        <w:t>considered</w:t>
      </w:r>
      <w:r w:rsidR="000C79FB" w:rsidRPr="00201BA7">
        <w:rPr>
          <w:rFonts w:eastAsia="Times New Roman" w:cstheme="minorHAnsi"/>
          <w:sz w:val="20"/>
          <w:szCs w:val="20"/>
        </w:rPr>
        <w:t xml:space="preserve"> cheating.</w:t>
      </w:r>
      <w:r w:rsidR="00B0394E" w:rsidRPr="00201BA7">
        <w:rPr>
          <w:rFonts w:eastAsia="Times New Roman" w:cstheme="minorHAnsi"/>
          <w:sz w:val="20"/>
          <w:szCs w:val="20"/>
        </w:rPr>
        <w:t xml:space="preserve"> I create my own reading-check assessments by looking at the online reading guides that students often use in place of reading the story</w:t>
      </w:r>
      <w:r w:rsidR="00296478" w:rsidRPr="00201BA7">
        <w:rPr>
          <w:rFonts w:eastAsia="Times New Roman" w:cstheme="minorHAnsi"/>
          <w:sz w:val="20"/>
          <w:szCs w:val="20"/>
        </w:rPr>
        <w:t xml:space="preserve">, so please don’t rely on them. Reading guides are intended to do just that: guide your reading. They are not intended to </w:t>
      </w:r>
      <w:r w:rsidR="00296478" w:rsidRPr="00201BA7">
        <w:rPr>
          <w:rFonts w:eastAsia="Times New Roman" w:cstheme="minorHAnsi"/>
          <w:i/>
          <w:iCs/>
          <w:sz w:val="20"/>
          <w:szCs w:val="20"/>
        </w:rPr>
        <w:t>replace</w:t>
      </w:r>
      <w:r w:rsidR="00296478" w:rsidRPr="00201BA7">
        <w:rPr>
          <w:rFonts w:eastAsia="Times New Roman" w:cstheme="minorHAnsi"/>
          <w:sz w:val="20"/>
          <w:szCs w:val="20"/>
        </w:rPr>
        <w:t xml:space="preserve"> </w:t>
      </w:r>
      <w:r w:rsidR="003B55FD" w:rsidRPr="00201BA7">
        <w:rPr>
          <w:rFonts w:eastAsia="Times New Roman" w:cstheme="minorHAnsi"/>
          <w:sz w:val="20"/>
          <w:szCs w:val="20"/>
        </w:rPr>
        <w:t>your</w:t>
      </w:r>
      <w:r w:rsidR="00296478" w:rsidRPr="00201BA7">
        <w:rPr>
          <w:rFonts w:eastAsia="Times New Roman" w:cstheme="minorHAnsi"/>
          <w:sz w:val="20"/>
          <w:szCs w:val="20"/>
        </w:rPr>
        <w:t xml:space="preserve"> reading of the text, and if you rely solely on them to learn the book, your understanding of it will be cursory and </w:t>
      </w:r>
      <w:r w:rsidR="00412581" w:rsidRPr="00201BA7">
        <w:rPr>
          <w:rFonts w:eastAsia="Times New Roman" w:cstheme="minorHAnsi"/>
          <w:sz w:val="20"/>
          <w:szCs w:val="20"/>
        </w:rPr>
        <w:t>limited</w:t>
      </w:r>
      <w:r w:rsidR="00296478" w:rsidRPr="00201BA7">
        <w:rPr>
          <w:rFonts w:eastAsia="Times New Roman" w:cstheme="minorHAnsi"/>
          <w:sz w:val="20"/>
          <w:szCs w:val="20"/>
        </w:rPr>
        <w:t xml:space="preserve">. </w:t>
      </w:r>
      <w:r w:rsidR="0095512C" w:rsidRPr="00201BA7">
        <w:rPr>
          <w:rFonts w:eastAsia="Times New Roman" w:cstheme="minorHAnsi"/>
          <w:sz w:val="20"/>
          <w:szCs w:val="20"/>
        </w:rPr>
        <w:t xml:space="preserve">Be smarter than that! </w:t>
      </w:r>
      <w:r w:rsidR="00296478" w:rsidRPr="00201BA7">
        <w:rPr>
          <w:rFonts w:eastAsia="Times New Roman" w:cstheme="minorHAnsi"/>
          <w:sz w:val="20"/>
          <w:szCs w:val="20"/>
        </w:rPr>
        <w:t xml:space="preserve">Reading </w:t>
      </w:r>
      <w:r w:rsidR="0095512C" w:rsidRPr="00201BA7">
        <w:rPr>
          <w:rFonts w:eastAsia="Times New Roman" w:cstheme="minorHAnsi"/>
          <w:sz w:val="20"/>
          <w:szCs w:val="20"/>
        </w:rPr>
        <w:t>the text</w:t>
      </w:r>
      <w:r w:rsidR="00296478" w:rsidRPr="00201BA7">
        <w:rPr>
          <w:rFonts w:eastAsia="Times New Roman" w:cstheme="minorHAnsi"/>
          <w:sz w:val="20"/>
          <w:szCs w:val="20"/>
        </w:rPr>
        <w:t xml:space="preserve"> yourself is the </w:t>
      </w:r>
      <w:r w:rsidR="0095512C" w:rsidRPr="00201BA7">
        <w:rPr>
          <w:rFonts w:eastAsia="Times New Roman" w:cstheme="minorHAnsi"/>
          <w:sz w:val="20"/>
          <w:szCs w:val="20"/>
        </w:rPr>
        <w:t xml:space="preserve">only </w:t>
      </w:r>
      <w:r w:rsidR="00296478" w:rsidRPr="00201BA7">
        <w:rPr>
          <w:rFonts w:eastAsia="Times New Roman" w:cstheme="minorHAnsi"/>
          <w:sz w:val="20"/>
          <w:szCs w:val="20"/>
        </w:rPr>
        <w:t>way to develop critical and analytical skills.</w:t>
      </w:r>
      <w:r w:rsidR="00B0394E" w:rsidRPr="00201BA7">
        <w:rPr>
          <w:rFonts w:eastAsia="Times New Roman" w:cstheme="minorHAnsi"/>
          <w:sz w:val="20"/>
          <w:szCs w:val="20"/>
        </w:rPr>
        <w:t xml:space="preserve"> </w:t>
      </w:r>
      <w:r w:rsidR="007144C7" w:rsidRPr="00201BA7">
        <w:rPr>
          <w:rFonts w:eastAsia="Times New Roman" w:cstheme="minorHAnsi"/>
          <w:sz w:val="20"/>
          <w:szCs w:val="20"/>
        </w:rPr>
        <w:t xml:space="preserve">If you read early in the summer, make sure you review notes before school starts so you can recall </w:t>
      </w:r>
      <w:r w:rsidR="008A3123">
        <w:rPr>
          <w:rFonts w:eastAsia="Times New Roman" w:cstheme="minorHAnsi"/>
          <w:sz w:val="20"/>
          <w:szCs w:val="20"/>
        </w:rPr>
        <w:t xml:space="preserve">details from </w:t>
      </w:r>
      <w:r w:rsidR="007144C7" w:rsidRPr="00201BA7">
        <w:rPr>
          <w:rFonts w:eastAsia="Times New Roman" w:cstheme="minorHAnsi"/>
          <w:sz w:val="20"/>
          <w:szCs w:val="20"/>
        </w:rPr>
        <w:t xml:space="preserve">the story. </w:t>
      </w:r>
    </w:p>
    <w:p w14:paraId="06192ED6" w14:textId="77777777" w:rsidR="00C44EB5" w:rsidRDefault="00C44EB5" w:rsidP="00585472">
      <w:pPr>
        <w:shd w:val="clear" w:color="auto" w:fill="FFFFFF"/>
        <w:spacing w:after="0" w:line="240" w:lineRule="auto"/>
        <w:rPr>
          <w:rFonts w:eastAsia="Times New Roman" w:cstheme="minorHAnsi"/>
          <w:sz w:val="20"/>
          <w:szCs w:val="20"/>
        </w:rPr>
      </w:pPr>
    </w:p>
    <w:p w14:paraId="2A4A1EFF" w14:textId="46DC2235" w:rsidR="00A054FA" w:rsidRPr="00201BA7" w:rsidRDefault="000B5814" w:rsidP="00585472">
      <w:pPr>
        <w:shd w:val="clear" w:color="auto" w:fill="FFFFFF"/>
        <w:spacing w:after="0" w:line="240" w:lineRule="auto"/>
        <w:rPr>
          <w:rFonts w:eastAsia="Times New Roman" w:cstheme="minorHAnsi"/>
          <w:sz w:val="20"/>
          <w:szCs w:val="20"/>
        </w:rPr>
      </w:pPr>
      <w:r w:rsidRPr="00201BA7">
        <w:rPr>
          <w:rFonts w:eastAsia="Times New Roman" w:cstheme="minorHAnsi"/>
          <w:sz w:val="20"/>
          <w:szCs w:val="20"/>
        </w:rPr>
        <w:t>I hope you have a wonderful summer</w:t>
      </w:r>
      <w:r w:rsidR="00996C2D" w:rsidRPr="00201BA7">
        <w:rPr>
          <w:rFonts w:eastAsia="Times New Roman" w:cstheme="minorHAnsi"/>
          <w:sz w:val="20"/>
          <w:szCs w:val="20"/>
        </w:rPr>
        <w:t xml:space="preserve">! </w:t>
      </w:r>
    </w:p>
    <w:sectPr w:rsidR="00A054FA" w:rsidRPr="00201BA7" w:rsidSect="005E7BE6">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76974"/>
    <w:multiLevelType w:val="hybridMultilevel"/>
    <w:tmpl w:val="9184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E418D"/>
    <w:multiLevelType w:val="hybridMultilevel"/>
    <w:tmpl w:val="2168E6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9F4B27"/>
    <w:multiLevelType w:val="hybridMultilevel"/>
    <w:tmpl w:val="76262BF6"/>
    <w:lvl w:ilvl="0" w:tplc="2E74A188">
      <w:start w:val="1"/>
      <w:numFmt w:val="lowerLetter"/>
      <w:lvlText w:val="%1."/>
      <w:lvlJc w:val="left"/>
      <w:pPr>
        <w:ind w:left="1376" w:hanging="360"/>
      </w:pPr>
      <w:rPr>
        <w:rFonts w:hint="default"/>
      </w:rPr>
    </w:lvl>
    <w:lvl w:ilvl="1" w:tplc="04090019" w:tentative="1">
      <w:start w:val="1"/>
      <w:numFmt w:val="lowerLetter"/>
      <w:lvlText w:val="%2."/>
      <w:lvlJc w:val="left"/>
      <w:pPr>
        <w:ind w:left="2096" w:hanging="360"/>
      </w:pPr>
    </w:lvl>
    <w:lvl w:ilvl="2" w:tplc="0409001B" w:tentative="1">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3" w15:restartNumberingAfterBreak="0">
    <w:nsid w:val="431E1EC9"/>
    <w:multiLevelType w:val="hybridMultilevel"/>
    <w:tmpl w:val="7B0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05DDE"/>
    <w:multiLevelType w:val="multilevel"/>
    <w:tmpl w:val="C66A7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D017DA"/>
    <w:multiLevelType w:val="hybridMultilevel"/>
    <w:tmpl w:val="EA30D2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3930E8"/>
    <w:multiLevelType w:val="multilevel"/>
    <w:tmpl w:val="E07237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1B24F5"/>
    <w:multiLevelType w:val="hybridMultilevel"/>
    <w:tmpl w:val="EB7C7F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085159">
    <w:abstractNumId w:val="5"/>
  </w:num>
  <w:num w:numId="2" w16cid:durableId="999818728">
    <w:abstractNumId w:val="4"/>
  </w:num>
  <w:num w:numId="3" w16cid:durableId="49381010">
    <w:abstractNumId w:val="1"/>
  </w:num>
  <w:num w:numId="4" w16cid:durableId="1482193417">
    <w:abstractNumId w:val="2"/>
  </w:num>
  <w:num w:numId="5" w16cid:durableId="1352297285">
    <w:abstractNumId w:val="0"/>
  </w:num>
  <w:num w:numId="6" w16cid:durableId="1440375908">
    <w:abstractNumId w:val="6"/>
  </w:num>
  <w:num w:numId="7" w16cid:durableId="1627928247">
    <w:abstractNumId w:val="7"/>
  </w:num>
  <w:num w:numId="8" w16cid:durableId="1989240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5C"/>
    <w:rsid w:val="0001049D"/>
    <w:rsid w:val="00013E20"/>
    <w:rsid w:val="000157E9"/>
    <w:rsid w:val="0002055C"/>
    <w:rsid w:val="00024A6F"/>
    <w:rsid w:val="0003249F"/>
    <w:rsid w:val="00044E6F"/>
    <w:rsid w:val="000537DA"/>
    <w:rsid w:val="000609B0"/>
    <w:rsid w:val="00063EEA"/>
    <w:rsid w:val="00071FBF"/>
    <w:rsid w:val="000755B1"/>
    <w:rsid w:val="000870B6"/>
    <w:rsid w:val="000A2054"/>
    <w:rsid w:val="000A6DFD"/>
    <w:rsid w:val="000B5814"/>
    <w:rsid w:val="000C79FB"/>
    <w:rsid w:val="000D0F6D"/>
    <w:rsid w:val="000E2789"/>
    <w:rsid w:val="00101D9F"/>
    <w:rsid w:val="0014398D"/>
    <w:rsid w:val="00147672"/>
    <w:rsid w:val="001551EB"/>
    <w:rsid w:val="00161710"/>
    <w:rsid w:val="0016218E"/>
    <w:rsid w:val="0017166E"/>
    <w:rsid w:val="001929D9"/>
    <w:rsid w:val="001B432E"/>
    <w:rsid w:val="001B539F"/>
    <w:rsid w:val="001C58D3"/>
    <w:rsid w:val="001D5591"/>
    <w:rsid w:val="00201BA7"/>
    <w:rsid w:val="00217434"/>
    <w:rsid w:val="002209C1"/>
    <w:rsid w:val="00223778"/>
    <w:rsid w:val="00223F01"/>
    <w:rsid w:val="0023112E"/>
    <w:rsid w:val="00234163"/>
    <w:rsid w:val="00243801"/>
    <w:rsid w:val="00247016"/>
    <w:rsid w:val="00247C95"/>
    <w:rsid w:val="00261823"/>
    <w:rsid w:val="00262F63"/>
    <w:rsid w:val="0027087D"/>
    <w:rsid w:val="00277A65"/>
    <w:rsid w:val="00292005"/>
    <w:rsid w:val="00292B89"/>
    <w:rsid w:val="00296478"/>
    <w:rsid w:val="002C5E66"/>
    <w:rsid w:val="002E3C48"/>
    <w:rsid w:val="00302C4F"/>
    <w:rsid w:val="00322B73"/>
    <w:rsid w:val="003311D9"/>
    <w:rsid w:val="003351BE"/>
    <w:rsid w:val="0034712E"/>
    <w:rsid w:val="0036049D"/>
    <w:rsid w:val="00373A39"/>
    <w:rsid w:val="00380ED1"/>
    <w:rsid w:val="003908F3"/>
    <w:rsid w:val="003A6C9A"/>
    <w:rsid w:val="003B1EA7"/>
    <w:rsid w:val="003B2604"/>
    <w:rsid w:val="003B55FD"/>
    <w:rsid w:val="003C4C87"/>
    <w:rsid w:val="004043D9"/>
    <w:rsid w:val="00410869"/>
    <w:rsid w:val="00412581"/>
    <w:rsid w:val="004169B6"/>
    <w:rsid w:val="00421362"/>
    <w:rsid w:val="00434BA7"/>
    <w:rsid w:val="00442F4D"/>
    <w:rsid w:val="00444054"/>
    <w:rsid w:val="00450F07"/>
    <w:rsid w:val="004559E3"/>
    <w:rsid w:val="004571DA"/>
    <w:rsid w:val="00484004"/>
    <w:rsid w:val="004935EF"/>
    <w:rsid w:val="0049497B"/>
    <w:rsid w:val="004B05C1"/>
    <w:rsid w:val="004C77BE"/>
    <w:rsid w:val="004E4F7A"/>
    <w:rsid w:val="004F7A8C"/>
    <w:rsid w:val="00503D10"/>
    <w:rsid w:val="005175D4"/>
    <w:rsid w:val="0055306F"/>
    <w:rsid w:val="00566DC6"/>
    <w:rsid w:val="00582374"/>
    <w:rsid w:val="00585472"/>
    <w:rsid w:val="005856AA"/>
    <w:rsid w:val="00590C9E"/>
    <w:rsid w:val="00591EA8"/>
    <w:rsid w:val="005A423B"/>
    <w:rsid w:val="005B370B"/>
    <w:rsid w:val="005B425C"/>
    <w:rsid w:val="005B67D1"/>
    <w:rsid w:val="005D42A8"/>
    <w:rsid w:val="005E7BE6"/>
    <w:rsid w:val="00600FD4"/>
    <w:rsid w:val="0061525C"/>
    <w:rsid w:val="0061772F"/>
    <w:rsid w:val="00625CEA"/>
    <w:rsid w:val="00640A4C"/>
    <w:rsid w:val="00644B25"/>
    <w:rsid w:val="00655FCE"/>
    <w:rsid w:val="006A2CDE"/>
    <w:rsid w:val="006C4863"/>
    <w:rsid w:val="006C76D3"/>
    <w:rsid w:val="006D13BB"/>
    <w:rsid w:val="006E7F2B"/>
    <w:rsid w:val="006F4B09"/>
    <w:rsid w:val="006F608E"/>
    <w:rsid w:val="007144C7"/>
    <w:rsid w:val="007665FC"/>
    <w:rsid w:val="0078346E"/>
    <w:rsid w:val="00786719"/>
    <w:rsid w:val="00787BF1"/>
    <w:rsid w:val="00794CC7"/>
    <w:rsid w:val="00797884"/>
    <w:rsid w:val="007A4B01"/>
    <w:rsid w:val="007C29E4"/>
    <w:rsid w:val="007E4303"/>
    <w:rsid w:val="007F1BB1"/>
    <w:rsid w:val="00810B12"/>
    <w:rsid w:val="00814645"/>
    <w:rsid w:val="00822992"/>
    <w:rsid w:val="00833F67"/>
    <w:rsid w:val="00836018"/>
    <w:rsid w:val="008504DD"/>
    <w:rsid w:val="008662C1"/>
    <w:rsid w:val="008724CB"/>
    <w:rsid w:val="00876D52"/>
    <w:rsid w:val="00886AD2"/>
    <w:rsid w:val="00894966"/>
    <w:rsid w:val="008A3123"/>
    <w:rsid w:val="008A5828"/>
    <w:rsid w:val="008A7722"/>
    <w:rsid w:val="008B3104"/>
    <w:rsid w:val="008C2847"/>
    <w:rsid w:val="008C47EF"/>
    <w:rsid w:val="008E1490"/>
    <w:rsid w:val="009033A6"/>
    <w:rsid w:val="0090590C"/>
    <w:rsid w:val="00917188"/>
    <w:rsid w:val="0092480B"/>
    <w:rsid w:val="0092544D"/>
    <w:rsid w:val="00933966"/>
    <w:rsid w:val="00942DAF"/>
    <w:rsid w:val="0095512C"/>
    <w:rsid w:val="009632A2"/>
    <w:rsid w:val="0096558F"/>
    <w:rsid w:val="00971252"/>
    <w:rsid w:val="00972B66"/>
    <w:rsid w:val="00984CFB"/>
    <w:rsid w:val="00996C2D"/>
    <w:rsid w:val="0099768D"/>
    <w:rsid w:val="009A6CAA"/>
    <w:rsid w:val="009C5BBD"/>
    <w:rsid w:val="009F2AC6"/>
    <w:rsid w:val="00A054FA"/>
    <w:rsid w:val="00A07919"/>
    <w:rsid w:val="00A07AD8"/>
    <w:rsid w:val="00A2383D"/>
    <w:rsid w:val="00A30B14"/>
    <w:rsid w:val="00A61469"/>
    <w:rsid w:val="00A972D8"/>
    <w:rsid w:val="00AB0216"/>
    <w:rsid w:val="00AC04A4"/>
    <w:rsid w:val="00AC0843"/>
    <w:rsid w:val="00AD2B9D"/>
    <w:rsid w:val="00AD72BA"/>
    <w:rsid w:val="00AE6ADB"/>
    <w:rsid w:val="00B01A88"/>
    <w:rsid w:val="00B0394E"/>
    <w:rsid w:val="00B04DC3"/>
    <w:rsid w:val="00B117F6"/>
    <w:rsid w:val="00B143BA"/>
    <w:rsid w:val="00B17DE2"/>
    <w:rsid w:val="00B22E24"/>
    <w:rsid w:val="00B31279"/>
    <w:rsid w:val="00B31931"/>
    <w:rsid w:val="00B33700"/>
    <w:rsid w:val="00B506C8"/>
    <w:rsid w:val="00B54A57"/>
    <w:rsid w:val="00BC06BE"/>
    <w:rsid w:val="00BC1D3F"/>
    <w:rsid w:val="00BC5A0F"/>
    <w:rsid w:val="00BE6B0D"/>
    <w:rsid w:val="00C100B8"/>
    <w:rsid w:val="00C26A3A"/>
    <w:rsid w:val="00C2733D"/>
    <w:rsid w:val="00C37B2F"/>
    <w:rsid w:val="00C44EB5"/>
    <w:rsid w:val="00C81AC4"/>
    <w:rsid w:val="00C8203E"/>
    <w:rsid w:val="00C83490"/>
    <w:rsid w:val="00C84790"/>
    <w:rsid w:val="00CB4826"/>
    <w:rsid w:val="00CC27CF"/>
    <w:rsid w:val="00CC2B1C"/>
    <w:rsid w:val="00CD1024"/>
    <w:rsid w:val="00D00E45"/>
    <w:rsid w:val="00D067E6"/>
    <w:rsid w:val="00D1159B"/>
    <w:rsid w:val="00D27E6D"/>
    <w:rsid w:val="00D3490B"/>
    <w:rsid w:val="00D35477"/>
    <w:rsid w:val="00D37762"/>
    <w:rsid w:val="00D4191F"/>
    <w:rsid w:val="00D67FDC"/>
    <w:rsid w:val="00D92C20"/>
    <w:rsid w:val="00DC0D15"/>
    <w:rsid w:val="00DC3ED7"/>
    <w:rsid w:val="00DD2718"/>
    <w:rsid w:val="00DE409A"/>
    <w:rsid w:val="00DF53B1"/>
    <w:rsid w:val="00DF5F68"/>
    <w:rsid w:val="00DF7543"/>
    <w:rsid w:val="00E16CF1"/>
    <w:rsid w:val="00E53B71"/>
    <w:rsid w:val="00E55817"/>
    <w:rsid w:val="00E60DAE"/>
    <w:rsid w:val="00E662C3"/>
    <w:rsid w:val="00E84A30"/>
    <w:rsid w:val="00E8686A"/>
    <w:rsid w:val="00EB6A17"/>
    <w:rsid w:val="00ED5181"/>
    <w:rsid w:val="00ED59B8"/>
    <w:rsid w:val="00EE2101"/>
    <w:rsid w:val="00EE26B5"/>
    <w:rsid w:val="00EE5E07"/>
    <w:rsid w:val="00F135E8"/>
    <w:rsid w:val="00F1434A"/>
    <w:rsid w:val="00F2686C"/>
    <w:rsid w:val="00F30F2A"/>
    <w:rsid w:val="00F602EC"/>
    <w:rsid w:val="00F700AA"/>
    <w:rsid w:val="00F8084F"/>
    <w:rsid w:val="00F86572"/>
    <w:rsid w:val="00F8668E"/>
    <w:rsid w:val="00FC6A1C"/>
    <w:rsid w:val="00FD5B7A"/>
    <w:rsid w:val="00FF3C6F"/>
    <w:rsid w:val="00FF5CB8"/>
    <w:rsid w:val="2F006D29"/>
    <w:rsid w:val="576A5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DDD0"/>
  <w15:chartTrackingRefBased/>
  <w15:docId w15:val="{CE8D704D-DE3E-4177-A7FD-9C55E2F2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25C"/>
    <w:pPr>
      <w:ind w:left="720"/>
      <w:contextualSpacing/>
    </w:pPr>
  </w:style>
  <w:style w:type="character" w:styleId="Hyperlink">
    <w:name w:val="Hyperlink"/>
    <w:basedOn w:val="DefaultParagraphFont"/>
    <w:uiPriority w:val="99"/>
    <w:unhideWhenUsed/>
    <w:rsid w:val="006A2CDE"/>
    <w:rPr>
      <w:color w:val="0563C1" w:themeColor="hyperlink"/>
      <w:u w:val="single"/>
    </w:rPr>
  </w:style>
  <w:style w:type="character" w:styleId="UnresolvedMention">
    <w:name w:val="Unresolved Mention"/>
    <w:basedOn w:val="DefaultParagraphFont"/>
    <w:uiPriority w:val="99"/>
    <w:semiHidden/>
    <w:unhideWhenUsed/>
    <w:rsid w:val="006A2CDE"/>
    <w:rPr>
      <w:color w:val="605E5C"/>
      <w:shd w:val="clear" w:color="auto" w:fill="E1DFDD"/>
    </w:rPr>
  </w:style>
  <w:style w:type="table" w:styleId="TableGrid">
    <w:name w:val="Table Grid"/>
    <w:basedOn w:val="TableNormal"/>
    <w:uiPriority w:val="39"/>
    <w:rsid w:val="006A2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58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733686">
      <w:bodyDiv w:val="1"/>
      <w:marLeft w:val="0"/>
      <w:marRight w:val="0"/>
      <w:marTop w:val="0"/>
      <w:marBottom w:val="0"/>
      <w:divBdr>
        <w:top w:val="none" w:sz="0" w:space="0" w:color="auto"/>
        <w:left w:val="none" w:sz="0" w:space="0" w:color="auto"/>
        <w:bottom w:val="none" w:sz="0" w:space="0" w:color="auto"/>
        <w:right w:val="none" w:sz="0" w:space="0" w:color="auto"/>
      </w:divBdr>
      <w:divsChild>
        <w:div w:id="1480926539">
          <w:marLeft w:val="0"/>
          <w:marRight w:val="0"/>
          <w:marTop w:val="0"/>
          <w:marBottom w:val="0"/>
          <w:divBdr>
            <w:top w:val="none" w:sz="0" w:space="0" w:color="auto"/>
            <w:left w:val="none" w:sz="0" w:space="0" w:color="auto"/>
            <w:bottom w:val="none" w:sz="0" w:space="0" w:color="auto"/>
            <w:right w:val="none" w:sz="0" w:space="0" w:color="auto"/>
          </w:divBdr>
          <w:divsChild>
            <w:div w:id="20173451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78417323">
                  <w:marLeft w:val="0"/>
                  <w:marRight w:val="0"/>
                  <w:marTop w:val="0"/>
                  <w:marBottom w:val="0"/>
                  <w:divBdr>
                    <w:top w:val="none" w:sz="0" w:space="0" w:color="auto"/>
                    <w:left w:val="none" w:sz="0" w:space="0" w:color="auto"/>
                    <w:bottom w:val="none" w:sz="0" w:space="0" w:color="auto"/>
                    <w:right w:val="none" w:sz="0" w:space="0" w:color="auto"/>
                  </w:divBdr>
                  <w:divsChild>
                    <w:div w:id="12204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555582">
          <w:marLeft w:val="0"/>
          <w:marRight w:val="0"/>
          <w:marTop w:val="0"/>
          <w:marBottom w:val="0"/>
          <w:divBdr>
            <w:top w:val="none" w:sz="0" w:space="0" w:color="auto"/>
            <w:left w:val="none" w:sz="0" w:space="0" w:color="auto"/>
            <w:bottom w:val="none" w:sz="0" w:space="0" w:color="auto"/>
            <w:right w:val="none" w:sz="0" w:space="0" w:color="auto"/>
          </w:divBdr>
        </w:div>
        <w:div w:id="1434663641">
          <w:marLeft w:val="0"/>
          <w:marRight w:val="0"/>
          <w:marTop w:val="0"/>
          <w:marBottom w:val="0"/>
          <w:divBdr>
            <w:top w:val="none" w:sz="0" w:space="0" w:color="auto"/>
            <w:left w:val="none" w:sz="0" w:space="0" w:color="auto"/>
            <w:bottom w:val="none" w:sz="0" w:space="0" w:color="auto"/>
            <w:right w:val="none" w:sz="0" w:space="0" w:color="auto"/>
          </w:divBdr>
        </w:div>
        <w:div w:id="560487207">
          <w:marLeft w:val="0"/>
          <w:marRight w:val="0"/>
          <w:marTop w:val="0"/>
          <w:marBottom w:val="0"/>
          <w:divBdr>
            <w:top w:val="none" w:sz="0" w:space="0" w:color="auto"/>
            <w:left w:val="none" w:sz="0" w:space="0" w:color="auto"/>
            <w:bottom w:val="none" w:sz="0" w:space="0" w:color="auto"/>
            <w:right w:val="none" w:sz="0" w:space="0" w:color="auto"/>
          </w:divBdr>
          <w:divsChild>
            <w:div w:id="8505358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55211290">
                  <w:marLeft w:val="0"/>
                  <w:marRight w:val="0"/>
                  <w:marTop w:val="0"/>
                  <w:marBottom w:val="0"/>
                  <w:divBdr>
                    <w:top w:val="none" w:sz="0" w:space="0" w:color="auto"/>
                    <w:left w:val="none" w:sz="0" w:space="0" w:color="auto"/>
                    <w:bottom w:val="none" w:sz="0" w:space="0" w:color="auto"/>
                    <w:right w:val="none" w:sz="0" w:space="0" w:color="auto"/>
                  </w:divBdr>
                  <w:divsChild>
                    <w:div w:id="5581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03966">
          <w:marLeft w:val="0"/>
          <w:marRight w:val="0"/>
          <w:marTop w:val="0"/>
          <w:marBottom w:val="0"/>
          <w:divBdr>
            <w:top w:val="none" w:sz="0" w:space="0" w:color="auto"/>
            <w:left w:val="none" w:sz="0" w:space="0" w:color="auto"/>
            <w:bottom w:val="none" w:sz="0" w:space="0" w:color="auto"/>
            <w:right w:val="none" w:sz="0" w:space="0" w:color="auto"/>
          </w:divBdr>
        </w:div>
        <w:div w:id="39525512">
          <w:marLeft w:val="0"/>
          <w:marRight w:val="0"/>
          <w:marTop w:val="0"/>
          <w:marBottom w:val="0"/>
          <w:divBdr>
            <w:top w:val="none" w:sz="0" w:space="0" w:color="auto"/>
            <w:left w:val="none" w:sz="0" w:space="0" w:color="auto"/>
            <w:bottom w:val="none" w:sz="0" w:space="0" w:color="auto"/>
            <w:right w:val="none" w:sz="0" w:space="0" w:color="auto"/>
          </w:divBdr>
          <w:divsChild>
            <w:div w:id="261090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7356671">
                  <w:marLeft w:val="0"/>
                  <w:marRight w:val="0"/>
                  <w:marTop w:val="0"/>
                  <w:marBottom w:val="0"/>
                  <w:divBdr>
                    <w:top w:val="none" w:sz="0" w:space="0" w:color="auto"/>
                    <w:left w:val="none" w:sz="0" w:space="0" w:color="auto"/>
                    <w:bottom w:val="none" w:sz="0" w:space="0" w:color="auto"/>
                    <w:right w:val="none" w:sz="0" w:space="0" w:color="auto"/>
                  </w:divBdr>
                  <w:divsChild>
                    <w:div w:id="149194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t.openai.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yloju@boe.richmond.k12.ga.u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3306F-9C0D-4B66-B360-1BDC975F4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Leslie</dc:creator>
  <cp:keywords/>
  <dc:description/>
  <cp:lastModifiedBy>Taylor, Juliana</cp:lastModifiedBy>
  <cp:revision>6</cp:revision>
  <cp:lastPrinted>2022-03-07T14:35:00Z</cp:lastPrinted>
  <dcterms:created xsi:type="dcterms:W3CDTF">2024-03-28T18:08:00Z</dcterms:created>
  <dcterms:modified xsi:type="dcterms:W3CDTF">2024-05-08T17:22:00Z</dcterms:modified>
</cp:coreProperties>
</file>